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买承诺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人申请参拍由</w:t>
      </w:r>
      <w:r>
        <w:rPr>
          <w:rFonts w:hint="eastAsia" w:ascii="宋体" w:hAnsi="宋体"/>
          <w:sz w:val="28"/>
          <w:szCs w:val="28"/>
          <w:lang w:val="en-US" w:eastAsia="zh-CN"/>
        </w:rPr>
        <w:t>贵公司于2024年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日在诚拍网（网址：www.chengpw.co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m）举行的位于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single"/>
          <w:lang w:val="en-US" w:eastAsia="zh-CN" w:bidi="ar-SA"/>
        </w:rPr>
        <w:t>慈溪市观海卫镇蒋家桥村农贸菜场承包权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u w:val="single"/>
          <w:lang w:val="en-US" w:eastAsia="zh-CN" w:bidi="ar-SA"/>
        </w:rPr>
        <w:t>经营权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已进行实地察看</w:t>
      </w:r>
      <w:r>
        <w:rPr>
          <w:rFonts w:hint="eastAsia" w:ascii="宋体" w:hAnsi="宋体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="宋体" w:hAnsi="宋体"/>
          <w:sz w:val="28"/>
          <w:szCs w:val="28"/>
          <w:lang w:val="en-US" w:eastAsia="zh-CN"/>
        </w:rPr>
        <w:t>诚拍网《网络竞价规则》、《</w:t>
      </w:r>
      <w:r>
        <w:rPr>
          <w:rFonts w:hint="eastAsia" w:ascii="宋体" w:hAnsi="宋体"/>
          <w:sz w:val="28"/>
          <w:szCs w:val="28"/>
        </w:rPr>
        <w:t>观海卫镇蒋家桥村农贸菜场承包</w:t>
      </w:r>
      <w:r>
        <w:rPr>
          <w:rFonts w:hint="eastAsia" w:ascii="宋体" w:hAnsi="宋体"/>
          <w:sz w:val="28"/>
          <w:szCs w:val="28"/>
          <w:lang w:val="en-US" w:eastAsia="zh-CN"/>
        </w:rPr>
        <w:t>经营</w:t>
      </w:r>
      <w:r>
        <w:rPr>
          <w:rFonts w:hint="eastAsia" w:ascii="宋体" w:hAnsi="宋体"/>
          <w:sz w:val="28"/>
          <w:szCs w:val="28"/>
        </w:rPr>
        <w:t>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观海卫镇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蒋家桥村农贸菜场承包经营权竞买须知》和《</w:t>
      </w:r>
      <w:r>
        <w:rPr>
          <w:rFonts w:hint="eastAsia" w:ascii="宋体" w:hAnsi="宋体"/>
          <w:sz w:val="28"/>
          <w:szCs w:val="28"/>
        </w:rPr>
        <w:t>蒋家桥村农贸菜场承包合同》</w:t>
      </w:r>
      <w:r>
        <w:rPr>
          <w:rFonts w:hint="eastAsia" w:ascii="宋体" w:hAnsi="宋体"/>
          <w:sz w:val="28"/>
          <w:szCs w:val="28"/>
          <w:lang w:val="en-US" w:eastAsia="zh-CN"/>
        </w:rPr>
        <w:t>等拍卖专场资料，且自愿参加竞买该拍卖标的。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对承包农贸菜场的竞买人要求以及</w:t>
      </w:r>
      <w:r>
        <w:rPr>
          <w:rFonts w:hint="eastAsia" w:ascii="宋体" w:hAnsi="宋体"/>
          <w:sz w:val="28"/>
          <w:szCs w:val="28"/>
          <w:lang w:eastAsia="zh-CN"/>
        </w:rPr>
        <w:t>经营范围限制</w:t>
      </w:r>
      <w:r>
        <w:rPr>
          <w:rFonts w:hint="eastAsia" w:ascii="宋体" w:hAnsi="宋体"/>
          <w:sz w:val="28"/>
          <w:szCs w:val="28"/>
          <w:lang w:val="en-US" w:eastAsia="zh-CN"/>
        </w:rPr>
        <w:t>等约定</w:t>
      </w:r>
      <w:r>
        <w:rPr>
          <w:rFonts w:hint="eastAsia" w:ascii="宋体" w:hAnsi="宋体"/>
          <w:sz w:val="28"/>
          <w:szCs w:val="28"/>
        </w:rPr>
        <w:t>，已全面了解</w:t>
      </w:r>
      <w:r>
        <w:rPr>
          <w:rFonts w:hint="eastAsia" w:ascii="宋体" w:hAnsi="宋体"/>
          <w:sz w:val="28"/>
          <w:szCs w:val="28"/>
          <w:lang w:eastAsia="zh-CN"/>
        </w:rPr>
        <w:t>，并承诺一旦竞买成功，按此约定执行，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2024年   月    日</w:t>
      </w:r>
    </w:p>
    <w:p/>
    <w:p/>
    <w:p/>
    <w:p/>
    <w:p>
      <w:pPr>
        <w:spacing w:line="580" w:lineRule="exact"/>
        <w:contextualSpacing/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37D86BC3"/>
    <w:rsid w:val="038161C2"/>
    <w:rsid w:val="0E250231"/>
    <w:rsid w:val="1AC41008"/>
    <w:rsid w:val="2011523A"/>
    <w:rsid w:val="37D86BC3"/>
    <w:rsid w:val="44576EFB"/>
    <w:rsid w:val="48415D76"/>
    <w:rsid w:val="491559D3"/>
    <w:rsid w:val="608D64C0"/>
    <w:rsid w:val="64823DD7"/>
    <w:rsid w:val="64963DDA"/>
    <w:rsid w:val="75986B66"/>
    <w:rsid w:val="7801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小魔仙哔哔哔</cp:lastModifiedBy>
  <dcterms:modified xsi:type="dcterms:W3CDTF">2024-01-03T00:55:49Z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80D3D0D824034DEA81A65FB6714FE462</vt:lpwstr>
  </property>
</Properties>
</file>